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640" w:rsidRPr="005C66EC" w:rsidRDefault="005D1640">
      <w:pPr>
        <w:pStyle w:val="a3"/>
        <w:snapToGrid/>
        <w:spacing w:after="200" w:line="240" w:lineRule="auto"/>
        <w:jc w:val="center"/>
        <w:rPr>
          <w:rFonts w:ascii="휴먼모음T" w:eastAsia="휴먼모음T" w:hAnsi="맑은 고딕" w:cs="맑은 고딕" w:hint="eastAsia"/>
          <w:b/>
          <w:bCs/>
          <w:sz w:val="40"/>
          <w:szCs w:val="40"/>
          <w:u w:val="single" w:color="000000"/>
        </w:rPr>
      </w:pPr>
      <w:r w:rsidRPr="005C66EC">
        <w:rPr>
          <w:rFonts w:ascii="휴먼모음T" w:eastAsia="휴먼모음T" w:hAnsi="맑은 고딕" w:cs="맑은 고딕" w:hint="eastAsia"/>
          <w:b/>
          <w:bCs/>
          <w:sz w:val="40"/>
          <w:szCs w:val="40"/>
          <w:u w:val="single" w:color="000000"/>
        </w:rPr>
        <w:t xml:space="preserve">인도비자 </w:t>
      </w:r>
      <w:r w:rsidR="005C66EC" w:rsidRPr="005C66EC">
        <w:rPr>
          <w:rFonts w:ascii="휴먼모음T" w:eastAsia="휴먼모음T" w:hAnsi="맑은 고딕" w:cs="맑은 고딕" w:hint="eastAsia"/>
          <w:b/>
          <w:bCs/>
          <w:sz w:val="40"/>
          <w:szCs w:val="40"/>
          <w:u w:val="single" w:color="000000"/>
        </w:rPr>
        <w:t>신청 기재</w:t>
      </w:r>
      <w:r w:rsidRPr="005C66EC">
        <w:rPr>
          <w:rFonts w:ascii="휴먼모음T" w:eastAsia="휴먼모음T" w:hAnsi="맑은 고딕" w:cs="맑은 고딕" w:hint="eastAsia"/>
          <w:b/>
          <w:bCs/>
          <w:sz w:val="40"/>
          <w:szCs w:val="40"/>
          <w:u w:val="single" w:color="000000"/>
        </w:rPr>
        <w:t>사항</w:t>
      </w:r>
    </w:p>
    <w:p w:rsidR="005C66EC" w:rsidRDefault="005C66EC">
      <w:pPr>
        <w:pStyle w:val="a3"/>
        <w:snapToGrid/>
        <w:spacing w:after="200" w:line="240" w:lineRule="auto"/>
        <w:jc w:val="center"/>
        <w:rPr>
          <w:rFonts w:asciiTheme="majorEastAsia" w:eastAsiaTheme="majorEastAsia" w:hAnsiTheme="majorEastAsia" w:cs="맑은 고딕"/>
          <w:b/>
          <w:bCs/>
          <w:sz w:val="40"/>
          <w:szCs w:val="40"/>
          <w:u w:val="single" w:color="000000"/>
        </w:rPr>
      </w:pPr>
    </w:p>
    <w:p w:rsidR="00965EEA" w:rsidRDefault="00216261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C00000"/>
          <w:sz w:val="24"/>
          <w:szCs w:val="24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1.</w:t>
      </w:r>
      <w:r w:rsidR="00D239B0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현재 인도내에 체류중</w:t>
      </w:r>
      <w:r w:rsidR="005C66EC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이십니까</w:t>
      </w:r>
      <w:r w:rsidR="00D239B0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? </w:t>
      </w:r>
      <w:r w:rsidR="005C66EC"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 xml:space="preserve"> </w:t>
      </w:r>
      <w:proofErr w:type="gramStart"/>
      <w:r w:rsidR="00D239B0"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  <w:szCs w:val="24"/>
        </w:rPr>
        <w:t xml:space="preserve">예(  </w:t>
      </w:r>
      <w:proofErr w:type="gramEnd"/>
      <w:r w:rsidR="00D239B0"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  <w:szCs w:val="24"/>
        </w:rPr>
        <w:t xml:space="preserve">  ) 아니오(    )</w:t>
      </w:r>
    </w:p>
    <w:p w:rsidR="00216261" w:rsidRPr="005C66EC" w:rsidRDefault="00216261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2. 현재 유효한 인도비자를 소지하고 계</w:t>
      </w:r>
      <w:r w:rsidR="005C66EC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십니까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? </w:t>
      </w:r>
      <w:r w:rsidR="005C66EC"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 xml:space="preserve"> </w:t>
      </w:r>
      <w:proofErr w:type="gramStart"/>
      <w:r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  <w:szCs w:val="24"/>
        </w:rPr>
        <w:t xml:space="preserve">예(  </w:t>
      </w:r>
      <w:proofErr w:type="gramEnd"/>
      <w:r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  <w:szCs w:val="24"/>
        </w:rPr>
        <w:t xml:space="preserve">  ), 아니오(    )</w:t>
      </w:r>
    </w:p>
    <w:p w:rsidR="00216261" w:rsidRDefault="00216261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- </w:t>
      </w:r>
      <w:r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>“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예</w:t>
      </w:r>
      <w:r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>”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</w:t>
      </w:r>
      <w:proofErr w:type="spellStart"/>
      <w:proofErr w:type="gramStart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인경우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:</w:t>
      </w:r>
      <w:proofErr w:type="gram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비자종류 :      </w:t>
      </w:r>
      <w:r w:rsidR="00DC752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    </w:t>
      </w:r>
      <w:r w:rsidR="00DC752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- 비자번호 :     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       - 비자 만료일 : </w:t>
      </w:r>
    </w:p>
    <w:p w:rsidR="00B01786" w:rsidRDefault="00B01786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3. </w:t>
      </w:r>
      <w:r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>“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긴급여권</w:t>
      </w:r>
      <w:r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>”</w:t>
      </w:r>
      <w:proofErr w:type="spellStart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인경우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전자비자 승인이 거절됩니다</w:t>
      </w:r>
    </w:p>
    <w:p w:rsidR="005C66EC" w:rsidRDefault="00DC7526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4. 전자비자는 인도 현지에서 서류를 </w:t>
      </w:r>
      <w:proofErr w:type="spellStart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심사후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승인이 결정됩니다. </w:t>
      </w:r>
    </w:p>
    <w:p w:rsidR="005C66EC" w:rsidRDefault="00DC7526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심사과정에 있어서 명백한 </w:t>
      </w:r>
      <w:proofErr w:type="spellStart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이유없이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거절이 </w:t>
      </w:r>
      <w:proofErr w:type="spellStart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될수도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있습니다.  </w:t>
      </w:r>
    </w:p>
    <w:p w:rsidR="005C66EC" w:rsidRDefault="00DC7526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또한 </w:t>
      </w:r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1번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과 </w:t>
      </w:r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2번</w:t>
      </w:r>
      <w:r w:rsid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</w:t>
      </w:r>
      <w:proofErr w:type="spellStart"/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항목중</w:t>
      </w:r>
      <w:proofErr w:type="spellEnd"/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1개</w:t>
      </w:r>
      <w:r w:rsid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</w:t>
      </w:r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라도 </w:t>
      </w:r>
      <w:r w:rsidR="00B01786"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>“</w:t>
      </w:r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예</w:t>
      </w:r>
      <w:proofErr w:type="gramStart"/>
      <w:r w:rsidR="00B01786" w:rsidRP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>”</w:t>
      </w:r>
      <w:r w:rsidR="005C66EC"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  <w:t xml:space="preserve"> </w:t>
      </w:r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에</w:t>
      </w:r>
      <w:proofErr w:type="gramEnd"/>
      <w:r w:rsidR="00216261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해당되는 경우</w:t>
      </w:r>
    </w:p>
    <w:p w:rsidR="00DC7526" w:rsidRPr="005C66EC" w:rsidRDefault="00216261" w:rsidP="00B01786">
      <w:pPr>
        <w:pStyle w:val="a3"/>
        <w:snapToGrid/>
        <w:spacing w:after="200" w:line="240" w:lineRule="auto"/>
        <w:jc w:val="left"/>
        <w:rPr>
          <w:rFonts w:asciiTheme="majorEastAsia" w:eastAsiaTheme="majorEastAsia" w:hAnsiTheme="majorEastAsia" w:cs="맑은 고딕"/>
          <w:b/>
          <w:bCs/>
          <w:color w:val="000000" w:themeColor="text1"/>
          <w:sz w:val="22"/>
        </w:rPr>
      </w:pP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전자비자</w:t>
      </w:r>
      <w:r w:rsidR="00B0178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의</w:t>
      </w:r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승인이 </w:t>
      </w:r>
      <w:proofErr w:type="spellStart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거절될수도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있으며, </w:t>
      </w:r>
      <w:r w:rsidR="00B0178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승인 </w:t>
      </w:r>
      <w:proofErr w:type="spellStart"/>
      <w:r w:rsidR="00B0178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거절시</w:t>
      </w:r>
      <w:proofErr w:type="spellEnd"/>
      <w:r w:rsidR="00B0178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 비용은 일체 환불이 되지 않음에 </w:t>
      </w:r>
      <w:proofErr w:type="gramStart"/>
      <w:r w:rsidR="00B0178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>동의 합니다</w:t>
      </w:r>
      <w:proofErr w:type="gramEnd"/>
      <w:r w:rsidR="00B01786" w:rsidRPr="005C66EC">
        <w:rPr>
          <w:rFonts w:asciiTheme="majorEastAsia" w:eastAsiaTheme="majorEastAsia" w:hAnsiTheme="majorEastAsia" w:cs="맑은 고딕" w:hint="eastAsia"/>
          <w:b/>
          <w:bCs/>
          <w:color w:val="000000" w:themeColor="text1"/>
          <w:sz w:val="22"/>
        </w:rPr>
        <w:t xml:space="preserve">.  </w:t>
      </w:r>
    </w:p>
    <w:p w:rsidR="00216261" w:rsidRDefault="00B01786" w:rsidP="00DC7526">
      <w:pPr>
        <w:pStyle w:val="a3"/>
        <w:snapToGrid/>
        <w:spacing w:after="200" w:line="240" w:lineRule="auto"/>
        <w:ind w:firstLineChars="800" w:firstLine="1920"/>
        <w:jc w:val="left"/>
        <w:rPr>
          <w:rFonts w:asciiTheme="majorEastAsia" w:eastAsiaTheme="majorEastAsia" w:hAnsiTheme="majorEastAsia" w:cs="맑은 고딕"/>
          <w:b/>
          <w:bCs/>
          <w:color w:val="C00000"/>
          <w:sz w:val="24"/>
        </w:rPr>
      </w:pPr>
      <w:proofErr w:type="gramStart"/>
      <w:r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</w:rPr>
        <w:t xml:space="preserve">동의합니다(  </w:t>
      </w:r>
      <w:proofErr w:type="gramEnd"/>
      <w:r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</w:rPr>
        <w:t xml:space="preserve">   ),   동의 </w:t>
      </w:r>
      <w:proofErr w:type="spellStart"/>
      <w:r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</w:rPr>
        <w:t>안합니다</w:t>
      </w:r>
      <w:proofErr w:type="spellEnd"/>
      <w:r w:rsidRPr="005C66EC">
        <w:rPr>
          <w:rFonts w:asciiTheme="majorEastAsia" w:eastAsiaTheme="majorEastAsia" w:hAnsiTheme="majorEastAsia" w:cs="맑은 고딕" w:hint="eastAsia"/>
          <w:b/>
          <w:bCs/>
          <w:color w:val="C00000"/>
          <w:sz w:val="24"/>
        </w:rPr>
        <w:t>(    )</w:t>
      </w:r>
    </w:p>
    <w:p w:rsidR="00DC7526" w:rsidRPr="00DC7526" w:rsidRDefault="00DC7526" w:rsidP="00B01786">
      <w:pPr>
        <w:pStyle w:val="a3"/>
        <w:snapToGrid/>
        <w:spacing w:after="200" w:line="240" w:lineRule="auto"/>
        <w:jc w:val="left"/>
        <w:rPr>
          <w:rFonts w:ascii="맑은 고딕" w:eastAsia="맑은 고딕" w:hAnsi="맑은 고딕" w:cs="맑은 고딕"/>
          <w:b/>
          <w:bCs/>
          <w:color w:val="000000" w:themeColor="text1"/>
          <w:sz w:val="24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37"/>
        <w:gridCol w:w="340"/>
        <w:gridCol w:w="124"/>
        <w:gridCol w:w="765"/>
        <w:gridCol w:w="452"/>
        <w:gridCol w:w="152"/>
        <w:gridCol w:w="93"/>
        <w:gridCol w:w="679"/>
        <w:gridCol w:w="594"/>
        <w:gridCol w:w="50"/>
        <w:gridCol w:w="566"/>
        <w:gridCol w:w="558"/>
        <w:gridCol w:w="684"/>
        <w:gridCol w:w="346"/>
        <w:gridCol w:w="24"/>
        <w:gridCol w:w="55"/>
        <w:gridCol w:w="437"/>
        <w:gridCol w:w="481"/>
        <w:gridCol w:w="1693"/>
      </w:tblGrid>
      <w:tr w:rsidR="005211D4" w:rsidTr="005211D4">
        <w:trPr>
          <w:trHeight w:val="309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216261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proofErr w:type="gram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5211D4"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신청비자종류</w:t>
            </w:r>
            <w:proofErr w:type="gramEnd"/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출국예정일</w:t>
            </w: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snapToGrid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종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교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4"/>
                <w:szCs w:val="14"/>
              </w:rPr>
            </w:pPr>
          </w:p>
        </w:tc>
      </w:tr>
      <w:tr w:rsidR="005211D4" w:rsidTr="005211D4">
        <w:trPr>
          <w:trHeight w:val="280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인도입국공항</w:t>
            </w: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snapToGrid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긴급연락처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(HP)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C758FF">
        <w:trPr>
          <w:trHeight w:val="480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출생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도시명</w:t>
            </w:r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핸드폰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번호</w:t>
            </w:r>
          </w:p>
        </w:tc>
        <w:tc>
          <w:tcPr>
            <w:tcW w:w="48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252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현주소</w:t>
            </w:r>
          </w:p>
        </w:tc>
        <w:tc>
          <w:tcPr>
            <w:tcW w:w="5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snapToGrid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우편번호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snapToGrid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</w:p>
        </w:tc>
      </w:tr>
      <w:tr w:rsidR="005211D4" w:rsidTr="005211D4">
        <w:trPr>
          <w:trHeight w:val="256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최종학력</w:t>
            </w:r>
          </w:p>
        </w:tc>
        <w:tc>
          <w:tcPr>
            <w:tcW w:w="1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60"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군대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여부</w:t>
            </w:r>
          </w:p>
        </w:tc>
        <w:tc>
          <w:tcPr>
            <w:tcW w:w="48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left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  <w:proofErr w:type="gramStart"/>
            <w:r w:rsidRPr="005C66EC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육군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(  </w:t>
            </w:r>
            <w:proofErr w:type="gramEnd"/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) </w:t>
            </w:r>
            <w:r w:rsidRPr="005C66EC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해군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(   ) </w:t>
            </w:r>
            <w:r w:rsidRPr="005C66EC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공군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(   ) / </w:t>
            </w:r>
            <w:r w:rsidRPr="005C66EC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계급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:       / </w:t>
            </w:r>
            <w:r w:rsidRPr="005C66EC">
              <w:rPr>
                <w:rFonts w:asciiTheme="majorHAnsi" w:eastAsiaTheme="majorHAnsi" w:hAnsiTheme="majorHAnsi" w:cs="맑은 고딕" w:hint="eastAsia"/>
                <w:sz w:val="16"/>
                <w:szCs w:val="16"/>
              </w:rPr>
              <w:t>지역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 :      </w:t>
            </w:r>
          </w:p>
        </w:tc>
      </w:tr>
      <w:tr w:rsidR="005211D4" w:rsidTr="005211D4">
        <w:trPr>
          <w:trHeight w:val="411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아버지성명</w:t>
            </w:r>
          </w:p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(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돌아가셨어도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기재후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“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망”표기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출생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도시명</w:t>
            </w:r>
          </w:p>
        </w:tc>
        <w:tc>
          <w:tcPr>
            <w:tcW w:w="3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411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어머니성명</w:t>
            </w:r>
          </w:p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(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돌아가셨어도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기재후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“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망”표기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출생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도시명</w:t>
            </w:r>
          </w:p>
        </w:tc>
        <w:tc>
          <w:tcPr>
            <w:tcW w:w="3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309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배우자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25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출생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도시명</w:t>
            </w:r>
          </w:p>
        </w:tc>
        <w:tc>
          <w:tcPr>
            <w:tcW w:w="3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139"/>
        </w:trPr>
        <w:tc>
          <w:tcPr>
            <w:tcW w:w="19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최근인도입국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기록여부</w:t>
            </w:r>
          </w:p>
        </w:tc>
        <w:tc>
          <w:tcPr>
            <w:tcW w:w="1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proofErr w:type="gram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예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(  </w:t>
            </w:r>
            <w:proofErr w:type="gram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)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아니요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(  )</w:t>
            </w:r>
          </w:p>
        </w:tc>
        <w:tc>
          <w:tcPr>
            <w:tcW w:w="61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비자타입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: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        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발급일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: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       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비자번호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: </w:t>
            </w:r>
            <w:r w:rsidRPr="005C66EC">
              <w:rPr>
                <w:rFonts w:asciiTheme="majorHAnsi" w:eastAsiaTheme="majorHAnsi" w:hAnsiTheme="majorHAnsi" w:cs="맑은 고딕"/>
                <w:sz w:val="16"/>
                <w:szCs w:val="16"/>
              </w:rPr>
              <w:t xml:space="preserve">           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다녀온지역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>:</w:t>
            </w:r>
          </w:p>
        </w:tc>
      </w:tr>
      <w:tr w:rsidR="005211D4" w:rsidTr="005211D4">
        <w:trPr>
          <w:trHeight w:val="528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최근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인도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방문시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체류했던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68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</w:p>
        </w:tc>
      </w:tr>
      <w:tr w:rsidR="005211D4" w:rsidTr="005211D4">
        <w:trPr>
          <w:trHeight w:val="465"/>
        </w:trPr>
        <w:tc>
          <w:tcPr>
            <w:tcW w:w="266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최근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10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년동안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방문한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국가명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left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</w:p>
        </w:tc>
      </w:tr>
      <w:tr w:rsidR="005211D4" w:rsidTr="005211D4">
        <w:trPr>
          <w:trHeight w:val="296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직장명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작성시</w:t>
            </w:r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본인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(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아버지</w:t>
            </w:r>
            <w:proofErr w:type="gram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/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배우자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54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신청인이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무직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혹은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학생인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경우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아버지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배우자의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정보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기재</w:t>
            </w:r>
          </w:p>
        </w:tc>
      </w:tr>
      <w:tr w:rsidR="005211D4" w:rsidTr="005211D4">
        <w:trPr>
          <w:trHeight w:val="290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lastRenderedPageBreak/>
              <w:t>한국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직장명</w:t>
            </w:r>
          </w:p>
        </w:tc>
        <w:tc>
          <w:tcPr>
            <w:tcW w:w="43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한국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직장전화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290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직장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80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</w:tr>
      <w:tr w:rsidR="005211D4" w:rsidTr="00D239B0">
        <w:trPr>
          <w:trHeight w:val="425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60"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직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 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위</w:t>
            </w:r>
          </w:p>
        </w:tc>
        <w:tc>
          <w:tcPr>
            <w:tcW w:w="32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2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left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한국회사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홈페이지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snapToGrid/>
              <w:ind w:left="400" w:firstLine="160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</w:p>
        </w:tc>
      </w:tr>
      <w:tr w:rsidR="005211D4" w:rsidTr="005211D4">
        <w:trPr>
          <w:trHeight w:val="480"/>
        </w:trPr>
        <w:tc>
          <w:tcPr>
            <w:tcW w:w="9530" w:type="dxa"/>
            <w:gridSpan w:val="1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left="400" w:firstLine="160"/>
              <w:jc w:val="left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*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관광비자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시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="00316961"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 xml:space="preserve">아래에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인도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보증인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이름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전화번호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또는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숙박업체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이름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전화번호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기재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*</w:t>
            </w:r>
          </w:p>
          <w:p w:rsidR="005211D4" w:rsidRPr="005C66EC" w:rsidRDefault="005211D4" w:rsidP="005211D4">
            <w:pPr>
              <w:pStyle w:val="a3"/>
              <w:wordWrap/>
              <w:snapToGrid/>
              <w:ind w:left="400" w:firstLine="160"/>
              <w:jc w:val="left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*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상용비자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신청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시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="00316961"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 xml:space="preserve">아래에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인도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현지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업체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이름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전화번호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,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인도현지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홈페이지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기재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*.</w:t>
            </w:r>
          </w:p>
        </w:tc>
      </w:tr>
      <w:tr w:rsidR="005211D4" w:rsidTr="005211D4">
        <w:trPr>
          <w:trHeight w:val="212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이름</w:t>
            </w:r>
          </w:p>
        </w:tc>
        <w:tc>
          <w:tcPr>
            <w:tcW w:w="80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252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40"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80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256"/>
        </w:trPr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40"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2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인도현지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홈페이지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2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192"/>
        </w:trPr>
        <w:tc>
          <w:tcPr>
            <w:tcW w:w="9530" w:type="dxa"/>
            <w:gridSpan w:val="1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40"/>
              <w:jc w:val="left"/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    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*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한국내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보증인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정보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----- </w:t>
            </w:r>
            <w:proofErr w:type="gramStart"/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[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상용</w:t>
            </w:r>
            <w:proofErr w:type="gramEnd"/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출장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비자는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기재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안해도</w:t>
            </w:r>
            <w:proofErr w:type="spellEnd"/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color w:val="0000FF"/>
                <w:sz w:val="16"/>
                <w:szCs w:val="16"/>
              </w:rPr>
              <w:t>됩니다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color w:val="0000FF"/>
                <w:sz w:val="16"/>
                <w:szCs w:val="16"/>
              </w:rPr>
              <w:t>) ]</w:t>
            </w:r>
          </w:p>
        </w:tc>
      </w:tr>
      <w:tr w:rsidR="005211D4" w:rsidTr="005211D4">
        <w:trPr>
          <w:trHeight w:val="256"/>
        </w:trPr>
        <w:tc>
          <w:tcPr>
            <w:tcW w:w="1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40"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보증인의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이름</w:t>
            </w:r>
          </w:p>
        </w:tc>
        <w:tc>
          <w:tcPr>
            <w:tcW w:w="2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보증인의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2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Default="005211D4" w:rsidP="005211D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5211D4" w:rsidTr="005211D4">
        <w:trPr>
          <w:trHeight w:val="269"/>
        </w:trPr>
        <w:tc>
          <w:tcPr>
            <w:tcW w:w="1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snapToGrid/>
              <w:ind w:firstLine="140"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보증인의</w:t>
            </w:r>
            <w:r w:rsidRPr="005C66EC"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  <w:t xml:space="preserve"> </w:t>
            </w:r>
            <w:r w:rsidRPr="005C66EC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775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11D4" w:rsidRPr="005C66EC" w:rsidRDefault="005211D4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</w:p>
        </w:tc>
      </w:tr>
      <w:tr w:rsidR="005C66EC" w:rsidTr="005211D4">
        <w:trPr>
          <w:trHeight w:val="269"/>
        </w:trPr>
        <w:tc>
          <w:tcPr>
            <w:tcW w:w="1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6EC" w:rsidRPr="005C66EC" w:rsidRDefault="005C66EC" w:rsidP="005C66EC">
            <w:pPr>
              <w:pStyle w:val="a3"/>
              <w:wordWrap/>
              <w:snapToGrid/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</w:rPr>
            </w:pPr>
          </w:p>
        </w:tc>
        <w:tc>
          <w:tcPr>
            <w:tcW w:w="775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66EC" w:rsidRPr="005C66EC" w:rsidRDefault="005C66EC" w:rsidP="005211D4">
            <w:pPr>
              <w:pStyle w:val="a3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  <w:sz w:val="16"/>
                <w:szCs w:val="16"/>
              </w:rPr>
            </w:pPr>
          </w:p>
        </w:tc>
      </w:tr>
    </w:tbl>
    <w:p w:rsidR="005D1640" w:rsidRDefault="005C66EC" w:rsidP="00D239B0">
      <w:pPr>
        <w:pStyle w:val="a3"/>
        <w:snapToGrid/>
        <w:spacing w:after="200" w:line="240" w:lineRule="auto"/>
      </w:pPr>
      <w:r>
        <w:t xml:space="preserve">    </w:t>
      </w:r>
    </w:p>
    <w:p w:rsidR="005C66EC" w:rsidRDefault="005C66EC" w:rsidP="00D239B0">
      <w:pPr>
        <w:pStyle w:val="a3"/>
        <w:snapToGrid/>
        <w:spacing w:after="200" w:line="240" w:lineRule="auto"/>
      </w:pPr>
    </w:p>
    <w:p w:rsidR="005C66EC" w:rsidRDefault="005C66EC" w:rsidP="00D239B0">
      <w:pPr>
        <w:pStyle w:val="a3"/>
        <w:snapToGrid/>
        <w:spacing w:after="200" w:line="240" w:lineRule="auto"/>
      </w:pPr>
      <w:r>
        <w:rPr>
          <w:rFonts w:hint="eastAsia"/>
        </w:rPr>
        <w:t xml:space="preserve"> </w:t>
      </w:r>
      <w:r>
        <w:t xml:space="preserve">                                         </w:t>
      </w:r>
    </w:p>
    <w:p w:rsidR="005C66EC" w:rsidRDefault="005C66EC" w:rsidP="005C66EC">
      <w:pPr>
        <w:pStyle w:val="a3"/>
        <w:snapToGrid/>
        <w:spacing w:after="200" w:line="240" w:lineRule="auto"/>
        <w:ind w:firstLineChars="3700" w:firstLine="7400"/>
      </w:pPr>
      <w:r>
        <w:rPr>
          <w:noProof/>
        </w:rPr>
        <w:drawing>
          <wp:inline distT="0" distB="0" distL="0" distR="0">
            <wp:extent cx="1775460" cy="1181100"/>
            <wp:effectExtent l="0" t="0" r="0" b="0"/>
            <wp:docPr id="124333449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EC" w:rsidRDefault="005C66EC" w:rsidP="00D239B0">
      <w:pPr>
        <w:pStyle w:val="a3"/>
        <w:snapToGrid/>
        <w:spacing w:after="200" w:line="240" w:lineRule="auto"/>
      </w:pPr>
    </w:p>
    <w:p w:rsidR="005C66EC" w:rsidRDefault="005C66EC" w:rsidP="00D239B0">
      <w:pPr>
        <w:pStyle w:val="a3"/>
        <w:snapToGrid/>
        <w:spacing w:after="200" w:line="240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</w:t>
      </w:r>
    </w:p>
    <w:sectPr w:rsidR="005C66EC">
      <w:pgSz w:w="11906" w:h="16838"/>
      <w:pgMar w:top="850" w:right="567" w:bottom="850" w:left="567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EA"/>
    <w:rsid w:val="001F2555"/>
    <w:rsid w:val="00216261"/>
    <w:rsid w:val="00316961"/>
    <w:rsid w:val="005211D4"/>
    <w:rsid w:val="005C66EC"/>
    <w:rsid w:val="005D1640"/>
    <w:rsid w:val="00942970"/>
    <w:rsid w:val="00965EEA"/>
    <w:rsid w:val="00B01786"/>
    <w:rsid w:val="00C758FF"/>
    <w:rsid w:val="00D239B0"/>
    <w:rsid w:val="00D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8D149"/>
  <w14:defaultImageDpi w14:val="0"/>
  <w15:docId w15:val="{63F40272-2ACC-46DF-8E07-5113873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인도비자 신청시 필요한 인적사항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인도비자 신청시 필요한 인적사항</dc:title>
  <dc:creator>Administrator</dc:creator>
  <cp:lastModifiedBy>영훈 권</cp:lastModifiedBy>
  <cp:revision>13</cp:revision>
  <dcterms:created xsi:type="dcterms:W3CDTF">2022-01-17T08:34:00Z</dcterms:created>
  <dcterms:modified xsi:type="dcterms:W3CDTF">2023-08-25T06:00:00Z</dcterms:modified>
</cp:coreProperties>
</file>